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C0E" w:rsidRDefault="00E60C0E" w:rsidP="00E60C0E">
      <w:pPr>
        <w:widowControl/>
        <w:jc w:val="center"/>
        <w:outlineLvl w:val="2"/>
        <w:rPr>
          <w:rFonts w:ascii="微软雅黑" w:eastAsia="微软雅黑" w:hAnsi="微软雅黑" w:cs="宋体" w:hint="eastAsia"/>
          <w:b/>
          <w:bCs/>
          <w:color w:val="474646"/>
          <w:kern w:val="0"/>
          <w:sz w:val="33"/>
          <w:szCs w:val="33"/>
        </w:rPr>
      </w:pPr>
      <w:r w:rsidRPr="00E60C0E">
        <w:rPr>
          <w:rFonts w:ascii="微软雅黑" w:eastAsia="微软雅黑" w:hAnsi="微软雅黑" w:cs="宋体" w:hint="eastAsia"/>
          <w:b/>
          <w:bCs/>
          <w:color w:val="474646"/>
          <w:kern w:val="0"/>
          <w:sz w:val="33"/>
          <w:szCs w:val="33"/>
        </w:rPr>
        <w:t>中国两化融合咨询服务联盟关于公布首批两化融合管理体系评定机构名单的通知</w:t>
      </w:r>
    </w:p>
    <w:p w:rsidR="00E60C0E" w:rsidRPr="00E60C0E" w:rsidRDefault="00E60C0E" w:rsidP="00E60C0E">
      <w:pPr>
        <w:widowControl/>
        <w:jc w:val="center"/>
        <w:outlineLvl w:val="2"/>
        <w:rPr>
          <w:rFonts w:ascii="微软雅黑" w:eastAsia="微软雅黑" w:hAnsi="微软雅黑" w:cs="宋体"/>
          <w:b/>
          <w:bCs/>
          <w:color w:val="474646"/>
          <w:kern w:val="0"/>
          <w:sz w:val="33"/>
          <w:szCs w:val="33"/>
        </w:rPr>
      </w:pPr>
      <w:r>
        <w:rPr>
          <w:rFonts w:ascii="微软雅黑" w:eastAsia="微软雅黑" w:hAnsi="微软雅黑" w:cs="宋体" w:hint="eastAsia"/>
          <w:color w:val="474646"/>
          <w:kern w:val="0"/>
          <w:sz w:val="18"/>
          <w:szCs w:val="18"/>
        </w:rPr>
        <w:t>发布时间：</w:t>
      </w:r>
      <w:r w:rsidRPr="00E60C0E">
        <w:rPr>
          <w:rFonts w:ascii="微软雅黑" w:eastAsia="微软雅黑" w:hAnsi="微软雅黑" w:cs="宋体" w:hint="eastAsia"/>
          <w:color w:val="474646"/>
          <w:kern w:val="0"/>
          <w:sz w:val="18"/>
          <w:szCs w:val="18"/>
        </w:rPr>
        <w:t>2014/12/26 </w:t>
      </w:r>
    </w:p>
    <w:p w:rsidR="00E60C0E" w:rsidRPr="00E60C0E" w:rsidRDefault="00E60C0E" w:rsidP="00E60C0E">
      <w:pPr>
        <w:widowControl/>
        <w:jc w:val="center"/>
        <w:rPr>
          <w:rFonts w:ascii="微软雅黑" w:eastAsia="微软雅黑" w:hAnsi="微软雅黑" w:cs="宋体" w:hint="eastAsia"/>
          <w:color w:val="474646"/>
          <w:kern w:val="0"/>
          <w:sz w:val="18"/>
          <w:szCs w:val="18"/>
        </w:rPr>
      </w:pPr>
      <w:r>
        <w:rPr>
          <w:rFonts w:ascii="微软雅黑" w:eastAsia="微软雅黑" w:hAnsi="微软雅黑" w:cs="宋体"/>
          <w:noProof/>
          <w:color w:val="000000"/>
          <w:kern w:val="0"/>
          <w:szCs w:val="21"/>
        </w:rPr>
        <w:drawing>
          <wp:inline distT="0" distB="0" distL="0" distR="0">
            <wp:extent cx="4781550" cy="5781675"/>
            <wp:effectExtent l="19050" t="0" r="0" b="0"/>
            <wp:docPr id="3" name="图片 1" descr="http://www.cspiii.com/_data/2014/12/26/6066eb58_9415_4e10_a70c_dd31b8395f7a/im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spiii.com/_data/2014/12/26/6066eb58_9415_4e10_a70c_dd31b8395f7a/images/1.png"/>
                    <pic:cNvPicPr>
                      <a:picLocks noChangeAspect="1" noChangeArrowheads="1"/>
                    </pic:cNvPicPr>
                  </pic:nvPicPr>
                  <pic:blipFill>
                    <a:blip r:embed="rId4"/>
                    <a:srcRect/>
                    <a:stretch>
                      <a:fillRect/>
                    </a:stretch>
                  </pic:blipFill>
                  <pic:spPr bwMode="auto">
                    <a:xfrm>
                      <a:off x="0" y="0"/>
                      <a:ext cx="4781550" cy="5781675"/>
                    </a:xfrm>
                    <a:prstGeom prst="rect">
                      <a:avLst/>
                    </a:prstGeom>
                    <a:noFill/>
                    <a:ln w="9525">
                      <a:noFill/>
                      <a:miter lim="800000"/>
                      <a:headEnd/>
                      <a:tailEnd/>
                    </a:ln>
                  </pic:spPr>
                </pic:pic>
              </a:graphicData>
            </a:graphic>
          </wp:inline>
        </w:drawing>
      </w:r>
    </w:p>
    <w:p w:rsidR="00E60C0E" w:rsidRPr="00E60C0E" w:rsidRDefault="00E60C0E" w:rsidP="00E60C0E">
      <w:pPr>
        <w:widowControl/>
        <w:spacing w:line="420" w:lineRule="atLeast"/>
        <w:ind w:firstLine="420"/>
        <w:jc w:val="left"/>
        <w:rPr>
          <w:rFonts w:ascii="微软雅黑" w:eastAsia="微软雅黑" w:hAnsi="微软雅黑" w:cs="宋体" w:hint="eastAsia"/>
          <w:color w:val="000000"/>
          <w:kern w:val="0"/>
          <w:szCs w:val="21"/>
        </w:rPr>
      </w:pPr>
      <w:r w:rsidRPr="00E60C0E">
        <w:rPr>
          <w:rFonts w:ascii="微软雅黑" w:eastAsia="微软雅黑" w:hAnsi="微软雅黑" w:cs="宋体" w:hint="eastAsia"/>
          <w:color w:val="000000"/>
          <w:kern w:val="0"/>
          <w:szCs w:val="21"/>
        </w:rPr>
        <w:lastRenderedPageBreak/>
        <w:br/>
      </w:r>
      <w:r>
        <w:rPr>
          <w:rFonts w:ascii="微软雅黑" w:eastAsia="微软雅黑" w:hAnsi="微软雅黑" w:cs="宋体"/>
          <w:noProof/>
          <w:color w:val="000000"/>
          <w:kern w:val="0"/>
          <w:szCs w:val="21"/>
        </w:rPr>
        <w:drawing>
          <wp:inline distT="0" distB="0" distL="0" distR="0">
            <wp:extent cx="4743450" cy="6086475"/>
            <wp:effectExtent l="19050" t="0" r="0" b="0"/>
            <wp:docPr id="2" name="图片 2" descr="http://www.cspiii.com/_data/2014/12/26/6066eb58_9415_4e10_a70c_dd31b8395f7a/imag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spiii.com/_data/2014/12/26/6066eb58_9415_4e10_a70c_dd31b8395f7a/images/2.png"/>
                    <pic:cNvPicPr>
                      <a:picLocks noChangeAspect="1" noChangeArrowheads="1"/>
                    </pic:cNvPicPr>
                  </pic:nvPicPr>
                  <pic:blipFill>
                    <a:blip r:embed="rId5"/>
                    <a:srcRect/>
                    <a:stretch>
                      <a:fillRect/>
                    </a:stretch>
                  </pic:blipFill>
                  <pic:spPr bwMode="auto">
                    <a:xfrm>
                      <a:off x="0" y="0"/>
                      <a:ext cx="4743450" cy="6086475"/>
                    </a:xfrm>
                    <a:prstGeom prst="rect">
                      <a:avLst/>
                    </a:prstGeom>
                    <a:noFill/>
                    <a:ln w="9525">
                      <a:noFill/>
                      <a:miter lim="800000"/>
                      <a:headEnd/>
                      <a:tailEnd/>
                    </a:ln>
                  </pic:spPr>
                </pic:pic>
              </a:graphicData>
            </a:graphic>
          </wp:inline>
        </w:drawing>
      </w:r>
    </w:p>
    <w:p w:rsidR="00401E90" w:rsidRDefault="00401E90"/>
    <w:sectPr w:rsidR="00401E90" w:rsidSect="00401E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0C0E"/>
    <w:rsid w:val="00401E90"/>
    <w:rsid w:val="00E60C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E90"/>
    <w:pPr>
      <w:widowControl w:val="0"/>
      <w:jc w:val="both"/>
    </w:pPr>
  </w:style>
  <w:style w:type="paragraph" w:styleId="3">
    <w:name w:val="heading 3"/>
    <w:basedOn w:val="a"/>
    <w:link w:val="3Char"/>
    <w:uiPriority w:val="9"/>
    <w:qFormat/>
    <w:rsid w:val="00E60C0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60C0E"/>
    <w:rPr>
      <w:rFonts w:ascii="宋体" w:eastAsia="宋体" w:hAnsi="宋体" w:cs="宋体"/>
      <w:b/>
      <w:bCs/>
      <w:kern w:val="0"/>
      <w:sz w:val="27"/>
      <w:szCs w:val="27"/>
    </w:rPr>
  </w:style>
  <w:style w:type="paragraph" w:styleId="a3">
    <w:name w:val="Balloon Text"/>
    <w:basedOn w:val="a"/>
    <w:link w:val="Char"/>
    <w:uiPriority w:val="99"/>
    <w:semiHidden/>
    <w:unhideWhenUsed/>
    <w:rsid w:val="00E60C0E"/>
    <w:rPr>
      <w:sz w:val="18"/>
      <w:szCs w:val="18"/>
    </w:rPr>
  </w:style>
  <w:style w:type="character" w:customStyle="1" w:styleId="Char">
    <w:name w:val="批注框文本 Char"/>
    <w:basedOn w:val="a0"/>
    <w:link w:val="a3"/>
    <w:uiPriority w:val="99"/>
    <w:semiHidden/>
    <w:rsid w:val="00E60C0E"/>
    <w:rPr>
      <w:sz w:val="18"/>
      <w:szCs w:val="18"/>
    </w:rPr>
  </w:style>
</w:styles>
</file>

<file path=word/webSettings.xml><?xml version="1.0" encoding="utf-8"?>
<w:webSettings xmlns:r="http://schemas.openxmlformats.org/officeDocument/2006/relationships" xmlns:w="http://schemas.openxmlformats.org/wordprocessingml/2006/main">
  <w:divs>
    <w:div w:id="653723698">
      <w:bodyDiv w:val="1"/>
      <w:marLeft w:val="0"/>
      <w:marRight w:val="0"/>
      <w:marTop w:val="0"/>
      <w:marBottom w:val="0"/>
      <w:divBdr>
        <w:top w:val="none" w:sz="0" w:space="0" w:color="auto"/>
        <w:left w:val="none" w:sz="0" w:space="0" w:color="auto"/>
        <w:bottom w:val="none" w:sz="0" w:space="0" w:color="auto"/>
        <w:right w:val="none" w:sz="0" w:space="0" w:color="auto"/>
      </w:divBdr>
      <w:divsChild>
        <w:div w:id="1551114986">
          <w:marLeft w:val="0"/>
          <w:marRight w:val="0"/>
          <w:marTop w:val="0"/>
          <w:marBottom w:val="0"/>
          <w:divBdr>
            <w:top w:val="none" w:sz="0" w:space="0" w:color="auto"/>
            <w:left w:val="none" w:sz="0" w:space="0" w:color="auto"/>
            <w:bottom w:val="none" w:sz="0" w:space="0" w:color="auto"/>
            <w:right w:val="none" w:sz="0" w:space="0" w:color="auto"/>
          </w:divBdr>
        </w:div>
        <w:div w:id="230895058">
          <w:marLeft w:val="0"/>
          <w:marRight w:val="0"/>
          <w:marTop w:val="0"/>
          <w:marBottom w:val="0"/>
          <w:divBdr>
            <w:top w:val="none" w:sz="0" w:space="0" w:color="auto"/>
            <w:left w:val="none" w:sz="0" w:space="0" w:color="auto"/>
            <w:bottom w:val="dashed" w:sz="6" w:space="15" w:color="A4A4A4"/>
            <w:right w:val="none" w:sz="0" w:space="0" w:color="auto"/>
          </w:divBdr>
        </w:div>
        <w:div w:id="1531188066">
          <w:marLeft w:val="0"/>
          <w:marRight w:val="0"/>
          <w:marTop w:val="0"/>
          <w:marBottom w:val="0"/>
          <w:divBdr>
            <w:top w:val="none" w:sz="0" w:space="0" w:color="auto"/>
            <w:left w:val="none" w:sz="0" w:space="0" w:color="auto"/>
            <w:bottom w:val="none" w:sz="0" w:space="0" w:color="auto"/>
            <w:right w:val="none" w:sz="0" w:space="0" w:color="auto"/>
          </w:divBdr>
          <w:divsChild>
            <w:div w:id="107355290">
              <w:marLeft w:val="450"/>
              <w:marRight w:val="450"/>
              <w:marTop w:val="0"/>
              <w:marBottom w:val="0"/>
              <w:divBdr>
                <w:top w:val="none" w:sz="0" w:space="0" w:color="auto"/>
                <w:left w:val="none" w:sz="0" w:space="0" w:color="auto"/>
                <w:bottom w:val="none" w:sz="0" w:space="0" w:color="auto"/>
                <w:right w:val="none" w:sz="0" w:space="0" w:color="auto"/>
              </w:divBdr>
              <w:divsChild>
                <w:div w:id="19582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Words>
  <Characters>51</Characters>
  <Application>Microsoft Office Word</Application>
  <DocSecurity>0</DocSecurity>
  <Lines>1</Lines>
  <Paragraphs>1</Paragraphs>
  <ScaleCrop>false</ScaleCrop>
  <Company/>
  <LinksUpToDate>false</LinksUpToDate>
  <CharactersWithSpaces>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2015-05-05T01:03:00Z</dcterms:created>
  <dcterms:modified xsi:type="dcterms:W3CDTF">2015-05-05T01:05:00Z</dcterms:modified>
</cp:coreProperties>
</file>